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57B4" w14:textId="77777777" w:rsidR="00745D00" w:rsidRPr="00745D00" w:rsidRDefault="00745D00" w:rsidP="00745D00">
      <w:r w:rsidRPr="00745D00">
        <w:rPr>
          <w:b/>
          <w:bCs/>
        </w:rPr>
        <w:t>[Company Letterhead/Name]</w:t>
      </w:r>
      <w:r w:rsidRPr="00745D00">
        <w:br/>
        <w:t>200 Victoria St, Carlton VIC 3053, Australia</w:t>
      </w:r>
      <w:r w:rsidRPr="00745D00">
        <w:br/>
        <w:t>Phone: +61 3 9900 0000</w:t>
      </w:r>
      <w:r w:rsidRPr="00745D00">
        <w:br/>
        <w:t>Email: hr@techinnovations.com.au</w:t>
      </w:r>
      <w:r w:rsidRPr="00745D00">
        <w:br/>
        <w:t>Date: [Insert Date]</w:t>
      </w:r>
    </w:p>
    <w:p w14:paraId="40457918" w14:textId="77777777" w:rsidR="00745D00" w:rsidRPr="00745D00" w:rsidRDefault="00745D00" w:rsidP="00745D00">
      <w:r w:rsidRPr="00745D00">
        <w:rPr>
          <w:b/>
          <w:bCs/>
        </w:rPr>
        <w:t>To Whom It May Concern,</w:t>
      </w:r>
    </w:p>
    <w:p w14:paraId="44436C5A" w14:textId="77777777" w:rsidR="00745D00" w:rsidRPr="00745D00" w:rsidRDefault="00745D00" w:rsidP="00745D00">
      <w:r w:rsidRPr="00745D00">
        <w:rPr>
          <w:b/>
          <w:bCs/>
        </w:rPr>
        <w:t>Subject: Employment Verification and Work Experience Letter for John Doe</w:t>
      </w:r>
    </w:p>
    <w:p w14:paraId="69A0A258" w14:textId="77777777" w:rsidR="00745D00" w:rsidRPr="00745D00" w:rsidRDefault="00745D00" w:rsidP="00745D00">
      <w:r w:rsidRPr="00745D00">
        <w:t xml:space="preserve">This is to certify that </w:t>
      </w:r>
      <w:r w:rsidRPr="00745D00">
        <w:rPr>
          <w:b/>
          <w:bCs/>
        </w:rPr>
        <w:t>John Doe</w:t>
      </w:r>
      <w:r w:rsidRPr="00745D00">
        <w:t xml:space="preserve"> was employed with </w:t>
      </w:r>
      <w:r w:rsidRPr="00745D00">
        <w:rPr>
          <w:b/>
          <w:bCs/>
        </w:rPr>
        <w:t>Tech Innovations Pty Ltd</w:t>
      </w:r>
      <w:r w:rsidRPr="00745D00">
        <w:t xml:space="preserve"> as a </w:t>
      </w:r>
      <w:r w:rsidRPr="00745D00">
        <w:rPr>
          <w:b/>
          <w:bCs/>
        </w:rPr>
        <w:t>Senior Software Developer</w:t>
      </w:r>
      <w:r w:rsidRPr="00745D00">
        <w:t xml:space="preserve">. He worked in a </w:t>
      </w:r>
      <w:r w:rsidRPr="00745D00">
        <w:rPr>
          <w:b/>
          <w:bCs/>
        </w:rPr>
        <w:t>full-time capacity</w:t>
      </w:r>
      <w:r w:rsidRPr="00745D00">
        <w:t xml:space="preserve"> from </w:t>
      </w:r>
      <w:r w:rsidRPr="00745D00">
        <w:rPr>
          <w:b/>
          <w:bCs/>
        </w:rPr>
        <w:t xml:space="preserve">January 1, </w:t>
      </w:r>
      <w:proofErr w:type="gramStart"/>
      <w:r w:rsidRPr="00745D00">
        <w:rPr>
          <w:b/>
          <w:bCs/>
        </w:rPr>
        <w:t>2015</w:t>
      </w:r>
      <w:proofErr w:type="gramEnd"/>
      <w:r w:rsidRPr="00745D00">
        <w:t xml:space="preserve"> to </w:t>
      </w:r>
      <w:r w:rsidRPr="00745D00">
        <w:rPr>
          <w:b/>
          <w:bCs/>
        </w:rPr>
        <w:t>December 31, 2020</w:t>
      </w:r>
      <w:r w:rsidRPr="00745D00">
        <w:t xml:space="preserve">, completing an average of </w:t>
      </w:r>
      <w:r w:rsidRPr="00745D00">
        <w:rPr>
          <w:b/>
          <w:bCs/>
        </w:rPr>
        <w:t>38 hours per week</w:t>
      </w:r>
      <w:r w:rsidRPr="00745D00">
        <w:t>.</w:t>
      </w:r>
    </w:p>
    <w:p w14:paraId="5280E827" w14:textId="77777777" w:rsidR="00745D00" w:rsidRPr="00745D00" w:rsidRDefault="00745D00" w:rsidP="00745D00">
      <w:pPr>
        <w:rPr>
          <w:b/>
          <w:bCs/>
        </w:rPr>
      </w:pPr>
      <w:r w:rsidRPr="00745D00">
        <w:rPr>
          <w:b/>
          <w:bCs/>
        </w:rPr>
        <w:t>Employment Details</w:t>
      </w:r>
    </w:p>
    <w:p w14:paraId="3657065F" w14:textId="77777777" w:rsidR="00745D00" w:rsidRPr="00745D00" w:rsidRDefault="00745D00" w:rsidP="00745D00">
      <w:pPr>
        <w:numPr>
          <w:ilvl w:val="0"/>
          <w:numId w:val="1"/>
        </w:numPr>
      </w:pPr>
      <w:r w:rsidRPr="00745D00">
        <w:rPr>
          <w:b/>
          <w:bCs/>
        </w:rPr>
        <w:t>Full Name of Employee</w:t>
      </w:r>
      <w:r w:rsidRPr="00745D00">
        <w:t>: John Doe</w:t>
      </w:r>
    </w:p>
    <w:p w14:paraId="439C3B0F" w14:textId="77777777" w:rsidR="00745D00" w:rsidRPr="00745D00" w:rsidRDefault="00745D00" w:rsidP="00745D00">
      <w:pPr>
        <w:numPr>
          <w:ilvl w:val="0"/>
          <w:numId w:val="1"/>
        </w:numPr>
      </w:pPr>
      <w:r w:rsidRPr="00745D00">
        <w:rPr>
          <w:b/>
          <w:bCs/>
        </w:rPr>
        <w:t>Job Title/Position</w:t>
      </w:r>
      <w:r w:rsidRPr="00745D00">
        <w:t>: Senior Software Developer</w:t>
      </w:r>
    </w:p>
    <w:p w14:paraId="5B929267" w14:textId="77777777" w:rsidR="00745D00" w:rsidRPr="00745D00" w:rsidRDefault="00745D00" w:rsidP="00745D00">
      <w:pPr>
        <w:numPr>
          <w:ilvl w:val="0"/>
          <w:numId w:val="1"/>
        </w:numPr>
      </w:pPr>
      <w:r w:rsidRPr="00745D00">
        <w:rPr>
          <w:b/>
          <w:bCs/>
        </w:rPr>
        <w:t>Employment Type</w:t>
      </w:r>
      <w:r w:rsidRPr="00745D00">
        <w:t>: Full-Time</w:t>
      </w:r>
    </w:p>
    <w:p w14:paraId="21075F19" w14:textId="77777777" w:rsidR="00745D00" w:rsidRPr="00745D00" w:rsidRDefault="00745D00" w:rsidP="00745D00">
      <w:pPr>
        <w:numPr>
          <w:ilvl w:val="0"/>
          <w:numId w:val="1"/>
        </w:numPr>
      </w:pPr>
      <w:r w:rsidRPr="00745D00">
        <w:rPr>
          <w:b/>
          <w:bCs/>
        </w:rPr>
        <w:t>Employment Period</w:t>
      </w:r>
      <w:r w:rsidRPr="00745D00">
        <w:t>: January 1, 2015 – December 31, 2020</w:t>
      </w:r>
    </w:p>
    <w:p w14:paraId="32D80837" w14:textId="77777777" w:rsidR="00745D00" w:rsidRPr="00745D00" w:rsidRDefault="00745D00" w:rsidP="00745D00">
      <w:pPr>
        <w:numPr>
          <w:ilvl w:val="0"/>
          <w:numId w:val="1"/>
        </w:numPr>
      </w:pPr>
      <w:r w:rsidRPr="00745D00">
        <w:rPr>
          <w:b/>
          <w:bCs/>
        </w:rPr>
        <w:t>Average Weekly Hours</w:t>
      </w:r>
      <w:r w:rsidRPr="00745D00">
        <w:t>: 38</w:t>
      </w:r>
    </w:p>
    <w:p w14:paraId="24C0006C" w14:textId="77777777" w:rsidR="00745D00" w:rsidRPr="00745D00" w:rsidRDefault="00745D00" w:rsidP="00745D00">
      <w:pPr>
        <w:rPr>
          <w:b/>
          <w:bCs/>
        </w:rPr>
      </w:pPr>
      <w:r w:rsidRPr="00745D00">
        <w:rPr>
          <w:b/>
          <w:bCs/>
        </w:rPr>
        <w:t>Key Responsibilities and Contributions</w:t>
      </w:r>
    </w:p>
    <w:p w14:paraId="74DCEBEC" w14:textId="77777777" w:rsidR="00745D00" w:rsidRPr="00745D00" w:rsidRDefault="00745D00" w:rsidP="00745D00">
      <w:r w:rsidRPr="00745D00">
        <w:t>During his tenure, John was responsible for:</w:t>
      </w:r>
    </w:p>
    <w:p w14:paraId="5A53C1E1" w14:textId="77777777" w:rsidR="00745D00" w:rsidRPr="00745D00" w:rsidRDefault="00745D00" w:rsidP="00745D00">
      <w:pPr>
        <w:numPr>
          <w:ilvl w:val="0"/>
          <w:numId w:val="2"/>
        </w:numPr>
      </w:pPr>
      <w:r w:rsidRPr="00745D00">
        <w:t>Leading a team of developers in creating innovative software solutions tailored to client needs.</w:t>
      </w:r>
    </w:p>
    <w:p w14:paraId="5A41CC66" w14:textId="77777777" w:rsidR="00745D00" w:rsidRPr="00745D00" w:rsidRDefault="00745D00" w:rsidP="00745D00">
      <w:pPr>
        <w:numPr>
          <w:ilvl w:val="0"/>
          <w:numId w:val="2"/>
        </w:numPr>
      </w:pPr>
      <w:r w:rsidRPr="00745D00">
        <w:t>Managing project timelines and deliverables, ensuring strict adherence to deadlines.</w:t>
      </w:r>
    </w:p>
    <w:p w14:paraId="294B41F8" w14:textId="77777777" w:rsidR="00745D00" w:rsidRPr="00745D00" w:rsidRDefault="00745D00" w:rsidP="00745D00">
      <w:pPr>
        <w:numPr>
          <w:ilvl w:val="0"/>
          <w:numId w:val="2"/>
        </w:numPr>
      </w:pPr>
      <w:r w:rsidRPr="00745D00">
        <w:t>Implementing best practices in software development and ensuring compliance with quality standards.</w:t>
      </w:r>
    </w:p>
    <w:p w14:paraId="472E8390" w14:textId="77777777" w:rsidR="00745D00" w:rsidRPr="00745D00" w:rsidRDefault="00745D00" w:rsidP="00745D00">
      <w:pPr>
        <w:numPr>
          <w:ilvl w:val="0"/>
          <w:numId w:val="2"/>
        </w:numPr>
      </w:pPr>
      <w:r w:rsidRPr="00745D00">
        <w:t>Providing technical guidance and mentorship to junior team members.</w:t>
      </w:r>
    </w:p>
    <w:p w14:paraId="5E79F531" w14:textId="77777777" w:rsidR="00745D00" w:rsidRPr="00745D00" w:rsidRDefault="00745D00" w:rsidP="00745D00">
      <w:r w:rsidRPr="00745D00">
        <w:t>In addition, his key contributions included:</w:t>
      </w:r>
    </w:p>
    <w:p w14:paraId="07C03664" w14:textId="77777777" w:rsidR="00745D00" w:rsidRPr="00745D00" w:rsidRDefault="00745D00" w:rsidP="00745D00">
      <w:pPr>
        <w:numPr>
          <w:ilvl w:val="0"/>
          <w:numId w:val="3"/>
        </w:numPr>
      </w:pPr>
      <w:r w:rsidRPr="00745D00">
        <w:t>Successfully completing multiple high-value projects, improving client satisfaction and retention rates.</w:t>
      </w:r>
    </w:p>
    <w:p w14:paraId="73F348C8" w14:textId="77777777" w:rsidR="00745D00" w:rsidRPr="00745D00" w:rsidRDefault="00745D00" w:rsidP="00745D00">
      <w:pPr>
        <w:numPr>
          <w:ilvl w:val="0"/>
          <w:numId w:val="3"/>
        </w:numPr>
      </w:pPr>
      <w:r w:rsidRPr="00745D00">
        <w:t>Enhancing the efficiency of development workflows by integrating modern tools and methodologies.</w:t>
      </w:r>
    </w:p>
    <w:p w14:paraId="573C122C" w14:textId="77777777" w:rsidR="00745D00" w:rsidRPr="00745D00" w:rsidRDefault="00745D00" w:rsidP="00745D00">
      <w:pPr>
        <w:numPr>
          <w:ilvl w:val="0"/>
          <w:numId w:val="3"/>
        </w:numPr>
      </w:pPr>
      <w:r w:rsidRPr="00745D00">
        <w:t>Driving collaboration across teams, which resulted in improved delivery times and output quality.</w:t>
      </w:r>
    </w:p>
    <w:p w14:paraId="36920304" w14:textId="77777777" w:rsidR="00745D00" w:rsidRPr="00745D00" w:rsidRDefault="00745D00" w:rsidP="00745D00">
      <w:pPr>
        <w:rPr>
          <w:b/>
          <w:bCs/>
        </w:rPr>
      </w:pPr>
      <w:r w:rsidRPr="00745D00">
        <w:rPr>
          <w:b/>
          <w:bCs/>
        </w:rPr>
        <w:t>Achievements and Skills</w:t>
      </w:r>
    </w:p>
    <w:p w14:paraId="1A8A92E9" w14:textId="77777777" w:rsidR="00745D00" w:rsidRPr="00745D00" w:rsidRDefault="00745D00" w:rsidP="00745D00">
      <w:r w:rsidRPr="00745D00">
        <w:t>John consistently demonstrated:</w:t>
      </w:r>
    </w:p>
    <w:p w14:paraId="5132C20B" w14:textId="77777777" w:rsidR="00745D00" w:rsidRPr="00745D00" w:rsidRDefault="00745D00" w:rsidP="00745D00">
      <w:pPr>
        <w:numPr>
          <w:ilvl w:val="0"/>
          <w:numId w:val="4"/>
        </w:numPr>
      </w:pPr>
      <w:r w:rsidRPr="00745D00">
        <w:rPr>
          <w:b/>
          <w:bCs/>
        </w:rPr>
        <w:lastRenderedPageBreak/>
        <w:t>Technical Expertise</w:t>
      </w:r>
      <w:r w:rsidRPr="00745D00">
        <w:t>: Proficiency in programming languages such as Java, Python, and C#.</w:t>
      </w:r>
    </w:p>
    <w:p w14:paraId="234B1230" w14:textId="77777777" w:rsidR="00745D00" w:rsidRPr="00745D00" w:rsidRDefault="00745D00" w:rsidP="00745D00">
      <w:pPr>
        <w:numPr>
          <w:ilvl w:val="0"/>
          <w:numId w:val="4"/>
        </w:numPr>
      </w:pPr>
      <w:r w:rsidRPr="00745D00">
        <w:rPr>
          <w:b/>
          <w:bCs/>
        </w:rPr>
        <w:t>Methodologies</w:t>
      </w:r>
      <w:r w:rsidRPr="00745D00">
        <w:t>: Strong knowledge and application of Agile and Scrum frameworks.</w:t>
      </w:r>
    </w:p>
    <w:p w14:paraId="12058E63" w14:textId="77777777" w:rsidR="00745D00" w:rsidRPr="00745D00" w:rsidRDefault="00745D00" w:rsidP="00745D00">
      <w:pPr>
        <w:numPr>
          <w:ilvl w:val="0"/>
          <w:numId w:val="4"/>
        </w:numPr>
      </w:pPr>
      <w:r w:rsidRPr="00745D00">
        <w:rPr>
          <w:b/>
          <w:bCs/>
        </w:rPr>
        <w:t>Leadership</w:t>
      </w:r>
      <w:r w:rsidRPr="00745D00">
        <w:t>: Effective team management and mentoring abilities.</w:t>
      </w:r>
    </w:p>
    <w:p w14:paraId="7A34225C" w14:textId="77777777" w:rsidR="00745D00" w:rsidRPr="00745D00" w:rsidRDefault="00745D00" w:rsidP="00745D00">
      <w:pPr>
        <w:numPr>
          <w:ilvl w:val="0"/>
          <w:numId w:val="4"/>
        </w:numPr>
      </w:pPr>
      <w:r w:rsidRPr="00745D00">
        <w:rPr>
          <w:b/>
          <w:bCs/>
        </w:rPr>
        <w:t>Problem-Solving</w:t>
      </w:r>
      <w:r w:rsidRPr="00745D00">
        <w:t>: Exceptional analytical skills to resolve technical challenges promptly.</w:t>
      </w:r>
    </w:p>
    <w:p w14:paraId="3D171EAE" w14:textId="77777777" w:rsidR="00745D00" w:rsidRPr="00745D00" w:rsidRDefault="00745D00" w:rsidP="00745D00">
      <w:pPr>
        <w:rPr>
          <w:b/>
          <w:bCs/>
        </w:rPr>
      </w:pPr>
      <w:r w:rsidRPr="00745D00">
        <w:rPr>
          <w:b/>
          <w:bCs/>
        </w:rPr>
        <w:t>Salary/Compensation Details</w:t>
      </w:r>
    </w:p>
    <w:p w14:paraId="3B00CB68" w14:textId="77777777" w:rsidR="00745D00" w:rsidRPr="00745D00" w:rsidRDefault="00745D00" w:rsidP="00745D00">
      <w:pPr>
        <w:numPr>
          <w:ilvl w:val="0"/>
          <w:numId w:val="5"/>
        </w:numPr>
      </w:pPr>
      <w:r w:rsidRPr="00745D00">
        <w:rPr>
          <w:b/>
          <w:bCs/>
        </w:rPr>
        <w:t>Base Salary</w:t>
      </w:r>
      <w:r w:rsidRPr="00745D00">
        <w:t>: AUD 120,000 per annum (gross).</w:t>
      </w:r>
    </w:p>
    <w:p w14:paraId="28883896" w14:textId="77777777" w:rsidR="00745D00" w:rsidRPr="00745D00" w:rsidRDefault="00745D00" w:rsidP="00745D00">
      <w:pPr>
        <w:numPr>
          <w:ilvl w:val="0"/>
          <w:numId w:val="5"/>
        </w:numPr>
      </w:pPr>
      <w:r w:rsidRPr="00745D00">
        <w:rPr>
          <w:b/>
          <w:bCs/>
        </w:rPr>
        <w:t>Additional Benefits</w:t>
      </w:r>
      <w:r w:rsidRPr="00745D00">
        <w:t>: Annual performance bonuses, health insurance, and professional development allowances.</w:t>
      </w:r>
    </w:p>
    <w:p w14:paraId="0CEFAA3D" w14:textId="77777777" w:rsidR="00745D00" w:rsidRPr="00745D00" w:rsidRDefault="00745D00" w:rsidP="00745D00">
      <w:pPr>
        <w:rPr>
          <w:b/>
          <w:bCs/>
        </w:rPr>
      </w:pPr>
      <w:r w:rsidRPr="00745D00">
        <w:rPr>
          <w:b/>
          <w:bCs/>
        </w:rPr>
        <w:t>Employer’s Contact Information</w:t>
      </w:r>
    </w:p>
    <w:p w14:paraId="61628E2C" w14:textId="77777777" w:rsidR="00745D00" w:rsidRPr="00745D00" w:rsidRDefault="00745D00" w:rsidP="00745D00">
      <w:r w:rsidRPr="00745D00">
        <w:t>For further inquiries, you may contact:</w:t>
      </w:r>
    </w:p>
    <w:p w14:paraId="1CF507AD" w14:textId="77777777" w:rsidR="00745D00" w:rsidRPr="00745D00" w:rsidRDefault="00745D00" w:rsidP="00745D00">
      <w:pPr>
        <w:numPr>
          <w:ilvl w:val="0"/>
          <w:numId w:val="6"/>
        </w:numPr>
      </w:pPr>
      <w:r w:rsidRPr="00745D00">
        <w:rPr>
          <w:b/>
          <w:bCs/>
        </w:rPr>
        <w:t>Name</w:t>
      </w:r>
      <w:r w:rsidRPr="00745D00">
        <w:t>: [HR Representative Name]</w:t>
      </w:r>
    </w:p>
    <w:p w14:paraId="7F343B94" w14:textId="77777777" w:rsidR="00745D00" w:rsidRPr="00745D00" w:rsidRDefault="00745D00" w:rsidP="00745D00">
      <w:pPr>
        <w:numPr>
          <w:ilvl w:val="0"/>
          <w:numId w:val="6"/>
        </w:numPr>
      </w:pPr>
      <w:r w:rsidRPr="00745D00">
        <w:rPr>
          <w:b/>
          <w:bCs/>
        </w:rPr>
        <w:t>Position</w:t>
      </w:r>
      <w:r w:rsidRPr="00745D00">
        <w:t>: [HR Manager/Relevant Title]</w:t>
      </w:r>
    </w:p>
    <w:p w14:paraId="11DEA4C3" w14:textId="77777777" w:rsidR="00745D00" w:rsidRPr="00745D00" w:rsidRDefault="00745D00" w:rsidP="00745D00">
      <w:pPr>
        <w:numPr>
          <w:ilvl w:val="0"/>
          <w:numId w:val="6"/>
        </w:numPr>
      </w:pPr>
      <w:r w:rsidRPr="00745D00">
        <w:rPr>
          <w:b/>
          <w:bCs/>
        </w:rPr>
        <w:t>Phone</w:t>
      </w:r>
      <w:r w:rsidRPr="00745D00">
        <w:t>: +61 3 9900 0000</w:t>
      </w:r>
    </w:p>
    <w:p w14:paraId="25639A64" w14:textId="77777777" w:rsidR="00745D00" w:rsidRPr="00745D00" w:rsidRDefault="00745D00" w:rsidP="00745D00">
      <w:pPr>
        <w:numPr>
          <w:ilvl w:val="0"/>
          <w:numId w:val="6"/>
        </w:numPr>
      </w:pPr>
      <w:r w:rsidRPr="00745D00">
        <w:rPr>
          <w:b/>
          <w:bCs/>
        </w:rPr>
        <w:t>Email</w:t>
      </w:r>
      <w:r w:rsidRPr="00745D00">
        <w:t>: hr@techinnovations.com.au</w:t>
      </w:r>
    </w:p>
    <w:p w14:paraId="7926C817" w14:textId="77777777" w:rsidR="00745D00" w:rsidRPr="00745D00" w:rsidRDefault="00745D00" w:rsidP="00745D00">
      <w:pPr>
        <w:rPr>
          <w:b/>
          <w:bCs/>
        </w:rPr>
      </w:pPr>
      <w:r w:rsidRPr="00745D00">
        <w:rPr>
          <w:b/>
          <w:bCs/>
        </w:rPr>
        <w:t>Additional Comments</w:t>
      </w:r>
    </w:p>
    <w:p w14:paraId="5FD70B6C" w14:textId="77777777" w:rsidR="00745D00" w:rsidRPr="00745D00" w:rsidRDefault="00745D00" w:rsidP="00745D00">
      <w:r w:rsidRPr="00745D00">
        <w:t>John was a valuable member of our team, known for his professionalism, dedication, and excellent communication skills. His strong work ethic and contributions significantly impacted the success of our projects.</w:t>
      </w:r>
    </w:p>
    <w:p w14:paraId="57DE0BD2" w14:textId="77777777" w:rsidR="00745D00" w:rsidRPr="00745D00" w:rsidRDefault="00745D00" w:rsidP="00745D00">
      <w:r w:rsidRPr="00745D00">
        <w:t xml:space="preserve">We fully support his application to [University Name] and believe he will excel in his future academic and professional </w:t>
      </w:r>
      <w:proofErr w:type="spellStart"/>
      <w:r w:rsidRPr="00745D00">
        <w:t>endeavors</w:t>
      </w:r>
      <w:proofErr w:type="spellEnd"/>
      <w:r w:rsidRPr="00745D00">
        <w:t>.</w:t>
      </w:r>
    </w:p>
    <w:p w14:paraId="7C784C1B" w14:textId="77777777" w:rsidR="00745D00" w:rsidRPr="00745D00" w:rsidRDefault="00745D00" w:rsidP="00745D00">
      <w:pPr>
        <w:rPr>
          <w:b/>
          <w:bCs/>
        </w:rPr>
      </w:pPr>
      <w:r w:rsidRPr="00745D00">
        <w:rPr>
          <w:b/>
          <w:bCs/>
        </w:rPr>
        <w:t>Employer Confirmation</w:t>
      </w:r>
    </w:p>
    <w:p w14:paraId="2E0C9954" w14:textId="77777777" w:rsidR="00745D00" w:rsidRPr="00745D00" w:rsidRDefault="00745D00" w:rsidP="00745D00">
      <w:r w:rsidRPr="00745D00">
        <w:t>This letter has been issued upon the request of the employee for the purpose of supporting their university application. Should further verification be required, please feel free to reach out using the contact information provided above.</w:t>
      </w:r>
    </w:p>
    <w:p w14:paraId="3462E62F" w14:textId="77777777" w:rsidR="00745D00" w:rsidRPr="00745D00" w:rsidRDefault="00745D00" w:rsidP="00745D00">
      <w:r w:rsidRPr="00745D00">
        <w:t>Yours sincerely,</w:t>
      </w:r>
    </w:p>
    <w:p w14:paraId="51257B87" w14:textId="77777777" w:rsidR="00745D00" w:rsidRPr="00745D00" w:rsidRDefault="00745D00" w:rsidP="00745D00">
      <w:r w:rsidRPr="00745D00">
        <w:rPr>
          <w:b/>
          <w:bCs/>
        </w:rPr>
        <w:t>[Your Full Name]</w:t>
      </w:r>
      <w:r w:rsidRPr="00745D00">
        <w:br/>
        <w:t>[Your Position]</w:t>
      </w:r>
      <w:r w:rsidRPr="00745D00">
        <w:br/>
        <w:t>Tech Innovations Pty Ltd</w:t>
      </w:r>
      <w:r w:rsidRPr="00745D00">
        <w:br/>
        <w:t>[Company Stamp or Seal, if applicable]</w:t>
      </w:r>
    </w:p>
    <w:p w14:paraId="28E3BC9F" w14:textId="77777777" w:rsidR="00FF337B" w:rsidRDefault="00FF337B"/>
    <w:sectPr w:rsidR="00FF3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24C1"/>
    <w:multiLevelType w:val="multilevel"/>
    <w:tmpl w:val="7B62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D0EAC"/>
    <w:multiLevelType w:val="multilevel"/>
    <w:tmpl w:val="2F62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423F9"/>
    <w:multiLevelType w:val="multilevel"/>
    <w:tmpl w:val="7652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E2270"/>
    <w:multiLevelType w:val="multilevel"/>
    <w:tmpl w:val="D444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F81935"/>
    <w:multiLevelType w:val="multilevel"/>
    <w:tmpl w:val="92B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14335"/>
    <w:multiLevelType w:val="multilevel"/>
    <w:tmpl w:val="0A80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855803">
    <w:abstractNumId w:val="3"/>
  </w:num>
  <w:num w:numId="2" w16cid:durableId="427654762">
    <w:abstractNumId w:val="5"/>
  </w:num>
  <w:num w:numId="3" w16cid:durableId="53820573">
    <w:abstractNumId w:val="0"/>
  </w:num>
  <w:num w:numId="4" w16cid:durableId="1983731168">
    <w:abstractNumId w:val="1"/>
  </w:num>
  <w:num w:numId="5" w16cid:durableId="246966391">
    <w:abstractNumId w:val="2"/>
  </w:num>
  <w:num w:numId="6" w16cid:durableId="1440830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00"/>
    <w:rsid w:val="003C67C9"/>
    <w:rsid w:val="006738B1"/>
    <w:rsid w:val="006B3C94"/>
    <w:rsid w:val="00745D00"/>
    <w:rsid w:val="00F979DE"/>
    <w:rsid w:val="00FF337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CDC8"/>
  <w15:chartTrackingRefBased/>
  <w15:docId w15:val="{624658BE-AA1A-409C-9876-636F2458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B1"/>
  </w:style>
  <w:style w:type="paragraph" w:styleId="Heading1">
    <w:name w:val="heading 1"/>
    <w:basedOn w:val="Normal"/>
    <w:next w:val="Normal"/>
    <w:link w:val="Heading1Char"/>
    <w:uiPriority w:val="9"/>
    <w:qFormat/>
    <w:rsid w:val="00745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D0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D0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5D0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5D0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5D0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5D0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5D0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qFormat/>
    <w:rsid w:val="006738B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6738B1"/>
    <w:rPr>
      <w:sz w:val="18"/>
      <w:szCs w:val="20"/>
    </w:rPr>
  </w:style>
  <w:style w:type="paragraph" w:customStyle="1" w:styleId="Default">
    <w:name w:val="Default"/>
    <w:rsid w:val="006738B1"/>
    <w:pPr>
      <w:autoSpaceDE w:val="0"/>
      <w:autoSpaceDN w:val="0"/>
      <w:adjustRightInd w:val="0"/>
      <w:spacing w:after="0" w:line="240" w:lineRule="auto"/>
    </w:pPr>
    <w:rPr>
      <w:rFonts w:cs="Calibri"/>
      <w:color w:val="000000"/>
      <w:kern w:val="0"/>
    </w:rPr>
  </w:style>
  <w:style w:type="paragraph" w:styleId="Header">
    <w:name w:val="header"/>
    <w:basedOn w:val="Normal"/>
    <w:link w:val="HeaderChar"/>
    <w:uiPriority w:val="99"/>
    <w:unhideWhenUsed/>
    <w:rsid w:val="0067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8B1"/>
  </w:style>
  <w:style w:type="paragraph" w:styleId="Footer">
    <w:name w:val="footer"/>
    <w:basedOn w:val="Normal"/>
    <w:link w:val="FooterChar"/>
    <w:uiPriority w:val="99"/>
    <w:unhideWhenUsed/>
    <w:rsid w:val="0067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8B1"/>
  </w:style>
  <w:style w:type="character" w:styleId="FootnoteReference">
    <w:name w:val="footnote reference"/>
    <w:basedOn w:val="DefaultParagraphFont"/>
    <w:uiPriority w:val="99"/>
    <w:semiHidden/>
    <w:unhideWhenUsed/>
    <w:rsid w:val="006738B1"/>
    <w:rPr>
      <w:vertAlign w:val="superscript"/>
    </w:rPr>
  </w:style>
  <w:style w:type="paragraph" w:styleId="BodyText">
    <w:name w:val="Body Text"/>
    <w:basedOn w:val="Normal"/>
    <w:link w:val="BodyTextChar"/>
    <w:uiPriority w:val="1"/>
    <w:qFormat/>
    <w:rsid w:val="006738B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6738B1"/>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6738B1"/>
    <w:rPr>
      <w:color w:val="0000FF"/>
      <w:u w:val="single"/>
    </w:rPr>
  </w:style>
  <w:style w:type="paragraph" w:styleId="NormalWeb">
    <w:name w:val="Normal (Web)"/>
    <w:basedOn w:val="Normal"/>
    <w:uiPriority w:val="99"/>
    <w:semiHidden/>
    <w:unhideWhenUsed/>
    <w:rsid w:val="006738B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ListParagraph">
    <w:name w:val="List Paragraph"/>
    <w:basedOn w:val="Normal"/>
    <w:uiPriority w:val="1"/>
    <w:qFormat/>
    <w:rsid w:val="006738B1"/>
    <w:pPr>
      <w:widowControl w:val="0"/>
      <w:autoSpaceDE w:val="0"/>
      <w:autoSpaceDN w:val="0"/>
      <w:spacing w:after="0" w:line="240" w:lineRule="auto"/>
      <w:ind w:left="2006" w:hanging="567"/>
    </w:pPr>
    <w:rPr>
      <w:rFonts w:eastAsia="Calibri" w:cs="Calibri"/>
      <w:kern w:val="0"/>
      <w:sz w:val="22"/>
      <w:szCs w:val="22"/>
      <w14:ligatures w14:val="none"/>
    </w:rPr>
  </w:style>
  <w:style w:type="character" w:styleId="UnresolvedMention">
    <w:name w:val="Unresolved Mention"/>
    <w:basedOn w:val="DefaultParagraphFont"/>
    <w:uiPriority w:val="99"/>
    <w:semiHidden/>
    <w:unhideWhenUsed/>
    <w:rsid w:val="006738B1"/>
    <w:rPr>
      <w:color w:val="605E5C"/>
      <w:shd w:val="clear" w:color="auto" w:fill="E1DFDD"/>
    </w:rPr>
  </w:style>
  <w:style w:type="character" w:customStyle="1" w:styleId="Heading1Char">
    <w:name w:val="Heading 1 Char"/>
    <w:basedOn w:val="DefaultParagraphFont"/>
    <w:link w:val="Heading1"/>
    <w:uiPriority w:val="9"/>
    <w:rsid w:val="00745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D0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D0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45D0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45D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5D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5D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5D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5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D0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D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5D00"/>
    <w:pPr>
      <w:spacing w:before="160"/>
      <w:jc w:val="center"/>
    </w:pPr>
    <w:rPr>
      <w:i/>
      <w:iCs/>
      <w:color w:val="404040" w:themeColor="text1" w:themeTint="BF"/>
    </w:rPr>
  </w:style>
  <w:style w:type="character" w:customStyle="1" w:styleId="QuoteChar">
    <w:name w:val="Quote Char"/>
    <w:basedOn w:val="DefaultParagraphFont"/>
    <w:link w:val="Quote"/>
    <w:uiPriority w:val="29"/>
    <w:rsid w:val="00745D00"/>
    <w:rPr>
      <w:i/>
      <w:iCs/>
      <w:color w:val="404040" w:themeColor="text1" w:themeTint="BF"/>
    </w:rPr>
  </w:style>
  <w:style w:type="character" w:styleId="IntenseEmphasis">
    <w:name w:val="Intense Emphasis"/>
    <w:basedOn w:val="DefaultParagraphFont"/>
    <w:uiPriority w:val="21"/>
    <w:qFormat/>
    <w:rsid w:val="00745D00"/>
    <w:rPr>
      <w:i/>
      <w:iCs/>
      <w:color w:val="0F4761" w:themeColor="accent1" w:themeShade="BF"/>
    </w:rPr>
  </w:style>
  <w:style w:type="paragraph" w:styleId="IntenseQuote">
    <w:name w:val="Intense Quote"/>
    <w:basedOn w:val="Normal"/>
    <w:next w:val="Normal"/>
    <w:link w:val="IntenseQuoteChar"/>
    <w:uiPriority w:val="30"/>
    <w:qFormat/>
    <w:rsid w:val="00745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D00"/>
    <w:rPr>
      <w:i/>
      <w:iCs/>
      <w:color w:val="0F4761" w:themeColor="accent1" w:themeShade="BF"/>
    </w:rPr>
  </w:style>
  <w:style w:type="character" w:styleId="IntenseReference">
    <w:name w:val="Intense Reference"/>
    <w:basedOn w:val="DefaultParagraphFont"/>
    <w:uiPriority w:val="32"/>
    <w:qFormat/>
    <w:rsid w:val="00745D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5163">
      <w:bodyDiv w:val="1"/>
      <w:marLeft w:val="0"/>
      <w:marRight w:val="0"/>
      <w:marTop w:val="0"/>
      <w:marBottom w:val="0"/>
      <w:divBdr>
        <w:top w:val="none" w:sz="0" w:space="0" w:color="auto"/>
        <w:left w:val="none" w:sz="0" w:space="0" w:color="auto"/>
        <w:bottom w:val="none" w:sz="0" w:space="0" w:color="auto"/>
        <w:right w:val="none" w:sz="0" w:space="0" w:color="auto"/>
      </w:divBdr>
    </w:div>
    <w:div w:id="123569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Eaton</dc:creator>
  <cp:keywords/>
  <dc:description/>
  <cp:lastModifiedBy>Samuel Eaton</cp:lastModifiedBy>
  <cp:revision>1</cp:revision>
  <dcterms:created xsi:type="dcterms:W3CDTF">2025-01-24T06:58:00Z</dcterms:created>
  <dcterms:modified xsi:type="dcterms:W3CDTF">2025-01-24T06:58:00Z</dcterms:modified>
</cp:coreProperties>
</file>